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01B" w:rsidRDefault="0040101B" w:rsidP="00401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36"/>
          <w:szCs w:val="24"/>
          <w:lang w:eastAsia="ru-RU"/>
        </w:rPr>
        <w:t xml:space="preserve"> </w:t>
      </w:r>
    </w:p>
    <w:p w:rsidR="0040101B" w:rsidRDefault="0040101B" w:rsidP="00401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40101B" w:rsidRDefault="0040101B" w:rsidP="00401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40101B" w:rsidRDefault="0040101B" w:rsidP="0040101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40101B" w:rsidRPr="003D1CAC" w:rsidTr="004F281A">
        <w:trPr>
          <w:trHeight w:val="398"/>
        </w:trPr>
        <w:tc>
          <w:tcPr>
            <w:tcW w:w="441" w:type="dxa"/>
            <w:vAlign w:val="bottom"/>
            <w:hideMark/>
          </w:tcPr>
          <w:p w:rsidR="0040101B" w:rsidRPr="003D1CAC" w:rsidRDefault="0040101B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3D1CAC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0101B" w:rsidRPr="003D1CAC" w:rsidRDefault="004D2054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3D1CAC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01.06</w:t>
            </w:r>
            <w:r w:rsidR="00783274" w:rsidRPr="003D1CAC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.2021</w:t>
            </w:r>
          </w:p>
        </w:tc>
        <w:tc>
          <w:tcPr>
            <w:tcW w:w="5120" w:type="dxa"/>
            <w:vAlign w:val="bottom"/>
            <w:hideMark/>
          </w:tcPr>
          <w:p w:rsidR="0040101B" w:rsidRPr="003D1CAC" w:rsidRDefault="003D1CAC" w:rsidP="004F281A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 w:rsidRPr="003D1CAC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 xml:space="preserve">         </w:t>
            </w:r>
            <w:r w:rsidR="0040101B" w:rsidRPr="003D1CAC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0101B" w:rsidRPr="003D1CAC" w:rsidRDefault="004D2054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3D1CAC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187</w:t>
            </w:r>
          </w:p>
        </w:tc>
      </w:tr>
    </w:tbl>
    <w:p w:rsidR="0040101B" w:rsidRDefault="0040101B" w:rsidP="0040101B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40101B" w:rsidRDefault="0040101B" w:rsidP="0040101B">
      <w:pPr>
        <w:tabs>
          <w:tab w:val="left" w:pos="1920"/>
        </w:tabs>
        <w:rPr>
          <w:sz w:val="28"/>
          <w:szCs w:val="28"/>
        </w:rPr>
      </w:pPr>
    </w:p>
    <w:p w:rsidR="0040101B" w:rsidRDefault="0040101B" w:rsidP="0040101B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присвоении адресов объектам строительства и земельным участкам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</w:t>
      </w:r>
    </w:p>
    <w:p w:rsidR="0040101B" w:rsidRDefault="0040101B" w:rsidP="0040101B">
      <w:pPr>
        <w:tabs>
          <w:tab w:val="left" w:pos="1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274" w:rsidRDefault="00783274" w:rsidP="00783274">
      <w:pPr>
        <w:tabs>
          <w:tab w:val="left" w:pos="1920"/>
          <w:tab w:val="left" w:pos="949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актуализацией базы данных в государственном адресном реестре,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Кеслеровского сельского поселения Крымского района от 27 ноября 2017 года №155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наименований населенных пунктов с указанием улиц, переулков на территории Кеслеровского сельского поселения Крымского района», постановлением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Кеслеровского сельского поселения Крымского района от 30 апреля 2021 года № 162 О внесении изменений в </w:t>
      </w:r>
      <w:r w:rsidRPr="005E6E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Кеслеровского сельского поселения Крымского района от 27 ноября 2017 года № 155 «Об утверждении перечня наименований населенных пунктов с указанием улиц, переулков на территории Кеслеровского  сельского поселения Крымского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783274" w:rsidRDefault="00783274" w:rsidP="00783274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Присвоить адрес домам и земельным участкам, находящимся на территории Кеслеровского сельского поселения Крымского района, согласно (приложение).</w:t>
      </w:r>
    </w:p>
    <w:p w:rsidR="00783274" w:rsidRDefault="00783274" w:rsidP="00783274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Специалисту 2-й категории администрации Кеслеровского сельского поселения Крымского района Зима И.Е., внести информацию в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адресный реестр.</w:t>
      </w:r>
    </w:p>
    <w:p w:rsidR="00783274" w:rsidRDefault="00783274" w:rsidP="007832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B52BD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пециалисту </w:t>
      </w:r>
      <w:r w:rsidR="00B52BD2" w:rsidRPr="00B52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2-й категории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B52BD2">
        <w:rPr>
          <w:rFonts w:ascii="Times New Roman" w:eastAsia="Times New Roman" w:hAnsi="Times New Roman" w:cs="Times New Roman"/>
          <w:sz w:val="28"/>
          <w:szCs w:val="28"/>
          <w:lang w:eastAsia="ru-RU"/>
        </w:rPr>
        <w:t>И.Е. Зима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в информационной сети «Интернет» на официальном сайте администрации Кеслеровского сельского поселения Крымского района.</w:t>
      </w:r>
    </w:p>
    <w:p w:rsidR="00783274" w:rsidRDefault="00783274" w:rsidP="00783274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Постановление вступает в силу со дня подписания.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</w:t>
      </w:r>
      <w:r w:rsidR="006E54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40101B" w:rsidRDefault="00C045BA" w:rsidP="00567EC4">
      <w:pPr>
        <w:tabs>
          <w:tab w:val="left" w:pos="1920"/>
        </w:tabs>
        <w:spacing w:after="0" w:line="254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   </w:t>
      </w:r>
      <w:r w:rsidR="00783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401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</w:t>
      </w:r>
    </w:p>
    <w:p w:rsidR="0040101B" w:rsidRDefault="00783274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о</w:t>
      </w:r>
      <w:r w:rsidR="0040101B">
        <w:rPr>
          <w:rFonts w:ascii="Times New Roman" w:eastAsia="Calibri" w:hAnsi="Times New Roman" w:cs="Times New Roman"/>
          <w:sz w:val="28"/>
          <w:szCs w:val="28"/>
        </w:rPr>
        <w:t>т</w:t>
      </w:r>
      <w:r w:rsidR="004D2054">
        <w:rPr>
          <w:rFonts w:ascii="Times New Roman" w:eastAsia="Calibri" w:hAnsi="Times New Roman" w:cs="Times New Roman"/>
          <w:sz w:val="28"/>
          <w:szCs w:val="28"/>
        </w:rPr>
        <w:t xml:space="preserve"> 01.06</w:t>
      </w:r>
      <w:r>
        <w:rPr>
          <w:rFonts w:ascii="Times New Roman" w:eastAsia="Calibri" w:hAnsi="Times New Roman" w:cs="Times New Roman"/>
          <w:sz w:val="28"/>
          <w:szCs w:val="28"/>
        </w:rPr>
        <w:t>.2021</w:t>
      </w:r>
      <w:r w:rsidR="0040101B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 w:rsidR="004D2054">
        <w:rPr>
          <w:rFonts w:ascii="Times New Roman" w:eastAsia="Calibri" w:hAnsi="Times New Roman" w:cs="Times New Roman"/>
          <w:sz w:val="28"/>
          <w:szCs w:val="28"/>
        </w:rPr>
        <w:t>187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40101B" w:rsidRDefault="0040101B" w:rsidP="0040101B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40101B" w:rsidRDefault="0040101B" w:rsidP="0040101B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Присвоенных адресов домам и земельным участкам, находящихся на территории Кеслеровского сельск</w:t>
      </w:r>
      <w:r w:rsidR="00526A12">
        <w:rPr>
          <w:rFonts w:ascii="Times New Roman" w:eastAsia="Calibri" w:hAnsi="Times New Roman" w:cs="Times New Roman"/>
          <w:b/>
          <w:sz w:val="28"/>
          <w:szCs w:val="28"/>
        </w:rPr>
        <w:t>ого поселения Крымского района</w:t>
      </w:r>
    </w:p>
    <w:p w:rsidR="0040101B" w:rsidRDefault="0040101B" w:rsidP="0040101B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Анапский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Анапский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Виноградная улица, дом 28А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Анапский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Анапский</w:t>
      </w:r>
      <w:proofErr w:type="spellEnd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Виноградная</w:t>
      </w:r>
      <w:r w:rsidR="00783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улица, земельный участок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28А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Нежилому з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расположенному на улице </w:t>
      </w:r>
      <w:proofErr w:type="spellStart"/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Виновосточная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 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Виновосточная</w:t>
      </w:r>
      <w:proofErr w:type="spellEnd"/>
      <w:r w:rsidR="00C04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 1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spellStart"/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Виновосточная</w:t>
      </w:r>
      <w:proofErr w:type="spellEnd"/>
      <w:r w:rsidR="00C04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 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Виновосточная</w:t>
      </w:r>
      <w:proofErr w:type="spellEnd"/>
      <w:r w:rsidR="00C04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274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                                                                           </w:t>
      </w:r>
      <w:r w:rsidR="00526A12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И.Е. Зима</w:t>
      </w:r>
    </w:p>
    <w:p w:rsidR="007E4934" w:rsidRDefault="007E4934"/>
    <w:sectPr w:rsidR="007E4934" w:rsidSect="006E54AD">
      <w:pgSz w:w="11906" w:h="16838"/>
      <w:pgMar w:top="1135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348A"/>
    <w:rsid w:val="00306720"/>
    <w:rsid w:val="003D1CAC"/>
    <w:rsid w:val="0040101B"/>
    <w:rsid w:val="0049667A"/>
    <w:rsid w:val="004D2054"/>
    <w:rsid w:val="00526A12"/>
    <w:rsid w:val="00567EC4"/>
    <w:rsid w:val="0068348A"/>
    <w:rsid w:val="006E54AD"/>
    <w:rsid w:val="00755CC2"/>
    <w:rsid w:val="00783274"/>
    <w:rsid w:val="007E4934"/>
    <w:rsid w:val="00AA3461"/>
    <w:rsid w:val="00B52BD2"/>
    <w:rsid w:val="00C0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1B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1B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Общий отдел</cp:lastModifiedBy>
  <cp:revision>9</cp:revision>
  <cp:lastPrinted>2021-06-01T13:52:00Z</cp:lastPrinted>
  <dcterms:created xsi:type="dcterms:W3CDTF">2021-05-04T08:24:00Z</dcterms:created>
  <dcterms:modified xsi:type="dcterms:W3CDTF">2021-07-06T06:51:00Z</dcterms:modified>
</cp:coreProperties>
</file>